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="00987BF4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:rsidR="00E17ADE" w:rsidRPr="002A56CE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9422C9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9422C9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7D102D">
        <w:rPr>
          <w:rFonts w:ascii="Sylfaen" w:hAnsi="Sylfaen" w:cs="Sylfaen"/>
          <w:b/>
          <w:color w:val="000000"/>
        </w:rPr>
        <w:t>EF-GE/42</w:t>
      </w:r>
      <w:r w:rsidR="002A56CE">
        <w:rPr>
          <w:rFonts w:ascii="Sylfaen" w:hAnsi="Sylfaen" w:cs="Sylfaen"/>
          <w:b/>
          <w:color w:val="000000"/>
        </w:rPr>
        <w:t>9</w:t>
      </w:r>
    </w:p>
    <w:p w:rsidR="002A56CE" w:rsidRDefault="00E17ADE" w:rsidP="00EC006D">
      <w:pPr>
        <w:spacing w:after="0" w:line="240" w:lineRule="auto"/>
        <w:rPr>
          <w:rFonts w:ascii="Sylfaen" w:eastAsia="Times New Roman" w:hAnsi="Sylfaen" w:cs="Calibri"/>
          <w:bCs/>
          <w:color w:val="000000"/>
          <w:sz w:val="24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9422C9">
        <w:rPr>
          <w:rFonts w:ascii="Sylfaen" w:eastAsia="Times New Roman" w:hAnsi="Sylfaen" w:cs="Calibri"/>
          <w:bCs/>
          <w:color w:val="000000"/>
          <w:lang w:val="ka-GE"/>
        </w:rPr>
        <w:t>დ</w:t>
      </w:r>
      <w:proofErr w:type="spellStart"/>
      <w:r w:rsidR="005267C6" w:rsidRPr="009422C9">
        <w:rPr>
          <w:rFonts w:ascii="Sylfaen" w:eastAsia="Times New Roman" w:hAnsi="Sylfaen" w:cs="Sylfaen"/>
          <w:bCs/>
          <w:color w:val="000000"/>
        </w:rPr>
        <w:t>ანიშნულება</w:t>
      </w:r>
      <w:proofErr w:type="spellEnd"/>
      <w:r w:rsidR="005267C6" w:rsidRPr="009422C9">
        <w:rPr>
          <w:rFonts w:ascii="Sylfaen" w:eastAsia="Times New Roman" w:hAnsi="Sylfaen" w:cs="Calibri"/>
          <w:bCs/>
          <w:color w:val="000000"/>
        </w:rPr>
        <w:t>:</w:t>
      </w:r>
      <w:r w:rsidR="00EC006D" w:rsidRPr="009422C9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2A56CE" w:rsidRPr="00E70476">
        <w:rPr>
          <w:rFonts w:ascii="Sylfaen" w:eastAsia="Times New Roman" w:hAnsi="Sylfaen" w:cs="Calibri"/>
          <w:bCs/>
          <w:color w:val="000000"/>
          <w:sz w:val="28"/>
        </w:rPr>
        <w:t xml:space="preserve">Purchasing of Neck Holders </w:t>
      </w:r>
      <w:r w:rsidR="002A56CE" w:rsidRPr="002A56CE">
        <w:rPr>
          <w:rFonts w:ascii="Sylfaen" w:eastAsia="Times New Roman" w:hAnsi="Sylfaen" w:cs="Calibri"/>
          <w:bCs/>
          <w:color w:val="000000"/>
          <w:sz w:val="24"/>
        </w:rPr>
        <w:t xml:space="preserve">– </w:t>
      </w:r>
    </w:p>
    <w:p w:rsidR="00E17ADE" w:rsidRDefault="002A56CE" w:rsidP="00EC006D">
      <w:pPr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  <w:lang w:val="ka-GE"/>
        </w:rPr>
      </w:pPr>
      <w:r w:rsidRPr="002A56CE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>ყვითელი 5500, მწვანე 2000, წითელი 100 ცალი</w:t>
      </w:r>
    </w:p>
    <w:p w:rsidR="002A56CE" w:rsidRPr="002A56CE" w:rsidRDefault="002A56CE" w:rsidP="00EC006D">
      <w:pPr>
        <w:spacing w:after="0" w:line="240" w:lineRule="auto"/>
        <w:rPr>
          <w:rFonts w:ascii="Sylfaen" w:eastAsia="Times New Roman" w:hAnsi="Sylfaen" w:cs="Calibri"/>
          <w:bCs/>
          <w:i/>
          <w:color w:val="000000"/>
          <w:lang w:val="ka-GE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:rsidR="00E17ADE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:rsidR="00C20261" w:rsidRPr="006F58A7" w:rsidRDefault="006F58A7" w:rsidP="00C20261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53596">
        <w:rPr>
          <w:rFonts w:ascii="Sylfaen" w:hAnsi="Sylfaen" w:cs="Sylfaen"/>
          <w:b/>
          <w:lang w:val="ka-GE"/>
        </w:rPr>
        <w:t>ფოტო</w:t>
      </w:r>
      <w:r>
        <w:rPr>
          <w:rFonts w:ascii="Sylfaen" w:hAnsi="Sylfaen" w:cs="Sylfaen"/>
          <w:lang w:val="ka-GE"/>
        </w:rPr>
        <w:t xml:space="preserve"> სურათი </w:t>
      </w:r>
      <w:r>
        <w:rPr>
          <w:rFonts w:ascii="Sylfaen" w:hAnsi="Sylfaen" w:cs="Sylfaen"/>
        </w:rPr>
        <w:t>Neck holder</w:t>
      </w:r>
      <w:r>
        <w:rPr>
          <w:rFonts w:ascii="Sylfaen" w:hAnsi="Sylfaen" w:cs="Sylfaen"/>
          <w:lang w:val="ka-GE"/>
        </w:rPr>
        <w:t xml:space="preserve">ის </w:t>
      </w:r>
      <w:r w:rsidRPr="006F58A7">
        <w:rPr>
          <w:rFonts w:ascii="Sylfaen" w:hAnsi="Sylfaen" w:cs="Sylfaen"/>
          <w:i/>
          <w:lang w:val="ka-GE"/>
        </w:rPr>
        <w:t>(</w:t>
      </w:r>
      <w:r w:rsidR="00253596">
        <w:rPr>
          <w:rFonts w:ascii="Sylfaen" w:hAnsi="Sylfaen" w:cs="Sylfaen"/>
          <w:i/>
          <w:lang w:val="ka-GE"/>
        </w:rPr>
        <w:t>ამ</w:t>
      </w:r>
      <w:r w:rsidRPr="006F58A7">
        <w:rPr>
          <w:rFonts w:ascii="Sylfaen" w:hAnsi="Sylfaen" w:cs="Sylfaen"/>
          <w:i/>
          <w:lang w:val="ka-GE"/>
        </w:rPr>
        <w:t xml:space="preserve"> კონკრეტულ ფოტო</w:t>
      </w:r>
      <w:r w:rsidR="00253596">
        <w:rPr>
          <w:rFonts w:ascii="Sylfaen" w:hAnsi="Sylfaen" w:cs="Sylfaen"/>
          <w:i/>
          <w:lang w:val="ka-GE"/>
        </w:rPr>
        <w:t xml:space="preserve">ზე </w:t>
      </w:r>
      <w:r w:rsidR="00253596">
        <w:rPr>
          <w:rFonts w:ascii="Sylfaen" w:hAnsi="Sylfaen" w:cs="Sylfaen"/>
          <w:i/>
        </w:rPr>
        <w:t>Neck Holder</w:t>
      </w:r>
      <w:bookmarkStart w:id="0" w:name="_GoBack"/>
      <w:bookmarkEnd w:id="0"/>
      <w:r w:rsidRPr="006F58A7">
        <w:rPr>
          <w:rFonts w:ascii="Sylfaen" w:hAnsi="Sylfaen" w:cs="Sylfaen"/>
          <w:i/>
          <w:lang w:val="ka-GE"/>
        </w:rPr>
        <w:t xml:space="preserve"> არის 2 განყოფილებით, თუ გაქვთ სხვა ვარიანტები, გთხოვთ შემოგვთავაზოთ)</w:t>
      </w:r>
    </w:p>
    <w:p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:rsidR="00E620C5" w:rsidRPr="00E620C5" w:rsidRDefault="00E620C5" w:rsidP="00EC006D">
      <w:pPr>
        <w:pStyle w:val="ListParagraph"/>
        <w:numPr>
          <w:ilvl w:val="0"/>
          <w:numId w:val="6"/>
        </w:numPr>
        <w:rPr>
          <w:rFonts w:ascii="Sylfaen" w:hAnsi="Sylfaen"/>
          <w:b/>
        </w:rPr>
      </w:pPr>
      <w:proofErr w:type="spellStart"/>
      <w:r w:rsidRPr="00E620C5">
        <w:rPr>
          <w:rFonts w:ascii="Sylfaen" w:hAnsi="Sylfaen"/>
          <w:b/>
        </w:rPr>
        <w:t>ნიმუში</w:t>
      </w:r>
      <w:proofErr w:type="spellEnd"/>
    </w:p>
    <w:p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:rsidR="00AE6010" w:rsidRPr="00987BF4" w:rsidRDefault="00987BF4" w:rsidP="00EC006D">
      <w:pPr>
        <w:pStyle w:val="ListParagraph"/>
        <w:numPr>
          <w:ilvl w:val="0"/>
          <w:numId w:val="5"/>
        </w:numP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ფასების მოწოდების შემდეგ, გამოგეგზავნებათ დიზაინი და ამის შემდეგ, </w:t>
      </w:r>
      <w:r w:rsidR="00AE6010">
        <w:rPr>
          <w:rFonts w:ascii="Sylfaen" w:hAnsi="Sylfaen"/>
          <w:lang w:val="ka-GE"/>
        </w:rPr>
        <w:t>აუცილებელია ნიმუშის წარდგენა ლუდსახარშ „ნატახტარშ</w:t>
      </w:r>
      <w:r>
        <w:rPr>
          <w:rFonts w:ascii="Sylfaen" w:hAnsi="Sylfaen"/>
          <w:lang w:val="ka-GE"/>
        </w:rPr>
        <w:t>ი“</w:t>
      </w:r>
      <w:r w:rsidR="00AE6010">
        <w:rPr>
          <w:rFonts w:ascii="Sylfaen" w:hAnsi="Sylfaen"/>
          <w:lang w:val="ka-GE"/>
        </w:rPr>
        <w:t>,</w:t>
      </w:r>
      <w:r w:rsidR="00AE053D">
        <w:rPr>
          <w:rFonts w:ascii="Sylfaen" w:hAnsi="Sylfaen"/>
        </w:rPr>
        <w:t xml:space="preserve"> </w:t>
      </w:r>
      <w:r w:rsidR="00AE6010">
        <w:rPr>
          <w:rFonts w:ascii="Sylfaen" w:hAnsi="Sylfaen"/>
          <w:lang w:val="ka-GE"/>
        </w:rPr>
        <w:t>მცხეთის რაიონი,</w:t>
      </w:r>
      <w:r w:rsidR="00717FAF">
        <w:rPr>
          <w:rFonts w:ascii="Sylfaen" w:hAnsi="Sylfaen"/>
          <w:lang w:val="ka-GE"/>
        </w:rPr>
        <w:t xml:space="preserve"> სოფელ</w:t>
      </w:r>
      <w:r w:rsidR="00AE053D">
        <w:rPr>
          <w:rFonts w:ascii="Sylfaen" w:hAnsi="Sylfaen"/>
          <w:lang w:val="ka-GE"/>
        </w:rPr>
        <w:t>ი</w:t>
      </w:r>
      <w:r w:rsidR="00AE6010">
        <w:rPr>
          <w:rFonts w:ascii="Sylfaen" w:hAnsi="Sylfaen"/>
          <w:lang w:val="ka-GE"/>
        </w:rPr>
        <w:t xml:space="preserve"> </w:t>
      </w:r>
      <w:r w:rsidR="009422C9">
        <w:rPr>
          <w:rFonts w:ascii="Sylfaen" w:hAnsi="Sylfaen"/>
          <w:lang w:val="ka-GE"/>
        </w:rPr>
        <w:t>ნატახტარ</w:t>
      </w:r>
      <w:r w:rsidR="00717FAF">
        <w:rPr>
          <w:rFonts w:ascii="AcadNusx" w:hAnsi="AcadNusx"/>
        </w:rPr>
        <w:t>ი</w:t>
      </w:r>
      <w:r>
        <w:rPr>
          <w:rFonts w:ascii="Sylfaen" w:hAnsi="Sylfaen"/>
          <w:lang w:val="ka-GE"/>
        </w:rPr>
        <w:t xml:space="preserve"> </w:t>
      </w:r>
      <w:r w:rsidRPr="00987BF4">
        <w:rPr>
          <w:rFonts w:ascii="Sylfaen" w:hAnsi="Sylfaen"/>
          <w:i/>
          <w:lang w:val="ka-GE"/>
        </w:rPr>
        <w:t>(ნიმუში უნდა მოგვაწოდოთ მანამდეც, დიზაინის გარეშე)</w:t>
      </w:r>
    </w:p>
    <w:p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D85BB7">
        <w:rPr>
          <w:rFonts w:ascii="Sylfaen" w:hAnsi="Sylfaen"/>
          <w:lang w:val="ka-GE"/>
        </w:rPr>
        <w:t xml:space="preserve"> საქონლის </w:t>
      </w:r>
      <w:r w:rsidR="00E13357">
        <w:rPr>
          <w:rFonts w:ascii="Sylfaen" w:hAnsi="Sylfaen"/>
          <w:lang w:val="ka-GE"/>
        </w:rPr>
        <w:t>მოწ</w:t>
      </w:r>
      <w:r w:rsidR="00D85BB7">
        <w:rPr>
          <w:rFonts w:ascii="Sylfaen" w:hAnsi="Sylfaen"/>
          <w:lang w:val="ka-GE"/>
        </w:rPr>
        <w:t>ოდებიდან</w:t>
      </w:r>
      <w:r w:rsidR="00987BF4">
        <w:rPr>
          <w:rFonts w:ascii="Sylfaen" w:hAnsi="Sylfaen"/>
          <w:lang w:val="ka-GE"/>
        </w:rPr>
        <w:t xml:space="preserve"> 6</w:t>
      </w:r>
      <w:r w:rsidR="00D85BB7">
        <w:rPr>
          <w:rFonts w:ascii="Sylfaen" w:hAnsi="Sylfaen"/>
          <w:lang w:val="ka-GE"/>
        </w:rPr>
        <w:t>0 დღე</w:t>
      </w:r>
    </w:p>
    <w:p w:rsidR="006D2FBD" w:rsidRPr="0022788F" w:rsidRDefault="006D2FBD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დალუქულ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კონვერტზე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მიუთითოთ</w:t>
      </w:r>
      <w:proofErr w:type="spellEnd"/>
      <w:r w:rsidRPr="0022788F">
        <w:rPr>
          <w:rFonts w:ascii="Sylfaen" w:hAnsi="Sylfaen"/>
        </w:rPr>
        <w:t>: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საკონტაქტო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ინფორმაცია</w:t>
      </w:r>
      <w:proofErr w:type="spellEnd"/>
      <w:r w:rsidRPr="0022788F">
        <w:rPr>
          <w:rFonts w:ascii="Sylfaen" w:hAnsi="Sylfaen"/>
        </w:rPr>
        <w:t xml:space="preserve">:  </w:t>
      </w:r>
      <w:proofErr w:type="spellStart"/>
      <w:r w:rsidRPr="0022788F">
        <w:rPr>
          <w:rFonts w:ascii="Sylfaen" w:hAnsi="Sylfaen" w:cs="Sylfaen"/>
        </w:rPr>
        <w:t>პასუხისმგებელი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ტელეფონი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მობილური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proofErr w:type="spellEnd"/>
      <w:proofErr w:type="gram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მიმღები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განყოფილების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 xml:space="preserve"> :</w:t>
      </w:r>
      <w:proofErr w:type="gram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შესყიდვების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დეპარტამენტი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წარწერა</w:t>
      </w:r>
      <w:proofErr w:type="spellEnd"/>
      <w:r w:rsidRPr="0022788F">
        <w:rPr>
          <w:rFonts w:ascii="Sylfaen" w:hAnsi="Sylfaen"/>
        </w:rPr>
        <w:t>: "</w:t>
      </w:r>
      <w:proofErr w:type="spellStart"/>
      <w:r w:rsidRPr="0022788F">
        <w:rPr>
          <w:rFonts w:ascii="Sylfaen" w:hAnsi="Sylfaen" w:cs="Sylfaen"/>
        </w:rPr>
        <w:t>კონფიდენციალურია</w:t>
      </w:r>
      <w:proofErr w:type="spellEnd"/>
      <w:r w:rsidRPr="0022788F">
        <w:rPr>
          <w:rFonts w:ascii="Sylfaen" w:hAnsi="Sylfaen"/>
        </w:rPr>
        <w:t>";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მოაწერეთ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ბეჭედი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დალუქვის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ადგილზე</w:t>
      </w:r>
      <w:proofErr w:type="spellEnd"/>
      <w:r w:rsidRPr="0022788F">
        <w:rPr>
          <w:rFonts w:ascii="Sylfaen" w:hAnsi="Sylfaen"/>
        </w:rPr>
        <w:t>.</w:t>
      </w:r>
    </w:p>
    <w:p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</w:p>
    <w:p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:rsidR="006B4A83" w:rsidRPr="001767AB" w:rsidRDefault="006B4A83" w:rsidP="00EC006D">
      <w:pPr>
        <w:spacing w:line="240" w:lineRule="auto"/>
        <w:rPr>
          <w:rFonts w:ascii="Sylfaen" w:hAnsi="Sylfaen"/>
          <w:lang w:val="ka-GE"/>
        </w:rPr>
      </w:pPr>
      <w:proofErr w:type="spellStart"/>
      <w:r w:rsidRPr="0022788F">
        <w:rPr>
          <w:rFonts w:ascii="Sylfaen" w:hAnsi="Sylfaen" w:cs="Sylfaen"/>
        </w:rPr>
        <w:lastRenderedPageBreak/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E620C5">
        <w:rPr>
          <w:rFonts w:ascii="Sylfaen" w:hAnsi="Sylfaen"/>
          <w:lang w:val="ka-GE"/>
        </w:rPr>
        <w:t>2</w:t>
      </w:r>
      <w:r w:rsidR="00C20261">
        <w:rPr>
          <w:rFonts w:ascii="Sylfaen" w:hAnsi="Sylfaen"/>
          <w:lang w:val="ka-GE"/>
        </w:rPr>
        <w:t>7</w:t>
      </w:r>
      <w:r w:rsidR="009422C9">
        <w:rPr>
          <w:rFonts w:ascii="Sylfaen" w:hAnsi="Sylfaen"/>
          <w:lang w:val="ka-GE"/>
        </w:rPr>
        <w:t>.</w:t>
      </w:r>
      <w:r w:rsidR="00987BF4">
        <w:rPr>
          <w:rFonts w:ascii="Sylfaen" w:hAnsi="Sylfaen"/>
          <w:lang w:val="ka-GE"/>
        </w:rPr>
        <w:t>03</w:t>
      </w:r>
      <w:r w:rsidR="005E662E" w:rsidRPr="0022788F">
        <w:rPr>
          <w:rFonts w:ascii="Sylfaen" w:hAnsi="Sylfaen"/>
          <w:lang w:val="ka-GE"/>
        </w:rPr>
        <w:t>.</w:t>
      </w:r>
      <w:r w:rsidR="005267C6">
        <w:rPr>
          <w:rFonts w:ascii="Sylfaen" w:hAnsi="Sylfaen"/>
          <w:lang w:val="ka-GE"/>
        </w:rPr>
        <w:t>201</w:t>
      </w:r>
      <w:r w:rsidR="00987BF4">
        <w:rPr>
          <w:rFonts w:ascii="Sylfaen" w:hAnsi="Sylfaen"/>
        </w:rPr>
        <w:t>9</w:t>
      </w:r>
      <w:r w:rsidR="00E620C5">
        <w:rPr>
          <w:rFonts w:ascii="Sylfaen" w:hAnsi="Sylfaen"/>
        </w:rPr>
        <w:t xml:space="preserve">   14</w:t>
      </w:r>
      <w:r w:rsidRPr="0022788F">
        <w:rPr>
          <w:rFonts w:ascii="Sylfaen" w:hAnsi="Sylfaen"/>
        </w:rPr>
        <w:t>:00</w:t>
      </w:r>
    </w:p>
    <w:p w:rsidR="00C20261" w:rsidRPr="00C20261" w:rsidRDefault="006B4A83" w:rsidP="00C20261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C20261">
        <w:rPr>
          <w:rFonts w:ascii="Sylfaen" w:hAnsi="Sylfaen"/>
          <w:lang w:val="ka-GE"/>
        </w:rPr>
        <w:t>03</w:t>
      </w:r>
      <w:r w:rsidR="0047362F" w:rsidRPr="0022788F">
        <w:rPr>
          <w:rFonts w:ascii="Sylfaen" w:hAnsi="Sylfaen"/>
          <w:lang w:val="ka-GE"/>
        </w:rPr>
        <w:t>.</w:t>
      </w:r>
      <w:r w:rsidR="00987BF4">
        <w:rPr>
          <w:rFonts w:ascii="Sylfaen" w:hAnsi="Sylfaen"/>
        </w:rPr>
        <w:t>0</w:t>
      </w:r>
      <w:r w:rsidR="00C20261">
        <w:rPr>
          <w:rFonts w:ascii="Sylfaen" w:hAnsi="Sylfaen"/>
          <w:lang w:val="ka-GE"/>
        </w:rPr>
        <w:t>4</w:t>
      </w:r>
      <w:r w:rsidRPr="0022788F">
        <w:rPr>
          <w:rFonts w:ascii="Sylfaen" w:hAnsi="Sylfaen"/>
        </w:rPr>
        <w:t>.201</w:t>
      </w:r>
      <w:r w:rsidR="00987BF4">
        <w:rPr>
          <w:rFonts w:ascii="Sylfaen" w:hAnsi="Sylfaen"/>
        </w:rPr>
        <w:t>9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="00E620C5">
        <w:rPr>
          <w:rFonts w:ascii="Sylfaen" w:hAnsi="Sylfaen"/>
        </w:rPr>
        <w:t>16</w:t>
      </w:r>
      <w:r w:rsidRPr="0022788F">
        <w:rPr>
          <w:rFonts w:ascii="Sylfaen" w:hAnsi="Sylfaen"/>
        </w:rPr>
        <w:t>:00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461D35" w:rsidRPr="00461D35" w:rsidRDefault="00461D35" w:rsidP="006B4A83">
      <w:pPr>
        <w:spacing w:after="0" w:line="240" w:lineRule="auto"/>
        <w:rPr>
          <w:rFonts w:ascii="Sylfaen" w:eastAsia="Times New Roman" w:hAnsi="Sylfaen" w:cs="Calibri"/>
          <w:b/>
          <w:i/>
          <w:color w:val="000000"/>
          <w:sz w:val="28"/>
        </w:rPr>
      </w:pP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გთხოვთ, წერილში მიუთითონ </w:t>
      </w:r>
      <w:r w:rsidRPr="00461D35">
        <w:rPr>
          <w:rFonts w:ascii="Sylfaen" w:eastAsia="Times New Roman" w:hAnsi="Sylfaen" w:cs="Calibri"/>
          <w:b/>
          <w:i/>
          <w:color w:val="000000"/>
          <w:sz w:val="28"/>
        </w:rPr>
        <w:t>Subject</w:t>
      </w: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ში </w:t>
      </w:r>
      <w:r w:rsidR="00D142DD">
        <w:rPr>
          <w:rFonts w:ascii="Sylfaen" w:eastAsia="Times New Roman" w:hAnsi="Sylfaen" w:cs="Calibri"/>
          <w:b/>
          <w:i/>
          <w:color w:val="000000"/>
          <w:sz w:val="28"/>
        </w:rPr>
        <w:t>Neck Holder Tender</w:t>
      </w: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Pr="0022788F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987BF4" w:rsidRDefault="00987BF4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0E1" w:rsidRDefault="005408FF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hyperlink r:id="rId7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  <w:r w:rsidR="00AB10E1">
              <w:rPr>
                <w:rStyle w:val="Hyperlink"/>
                <w:rFonts w:ascii="Sylfaen" w:eastAsia="Times New Roman" w:hAnsi="Sylfaen" w:cs="Calibri"/>
                <w:lang w:val="ka-GE"/>
              </w:rPr>
              <w:t xml:space="preserve"> ან </w:t>
            </w:r>
            <w:hyperlink r:id="rId8" w:history="1">
              <w:r w:rsidR="00AB10E1" w:rsidRPr="00DF0FCE">
                <w:rPr>
                  <w:rStyle w:val="Hyperlink"/>
                  <w:rFonts w:eastAsia="Times New Roman" w:cs="Calibri"/>
                </w:rPr>
                <w:t>Gvantsa.uturashvili@ge.anadoluefes.com</w:t>
              </w:r>
            </w:hyperlink>
            <w:r w:rsidR="00AB10E1">
              <w:rPr>
                <w:rStyle w:val="Hyperlink"/>
                <w:rFonts w:eastAsia="Times New Roman" w:cs="Calibri"/>
              </w:rPr>
              <w:t xml:space="preserve"> </w:t>
            </w:r>
          </w:p>
        </w:tc>
      </w:tr>
    </w:tbl>
    <w:p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FF" w:rsidRDefault="005408FF" w:rsidP="006B4A83">
      <w:pPr>
        <w:spacing w:after="0" w:line="240" w:lineRule="auto"/>
      </w:pPr>
      <w:r>
        <w:separator/>
      </w:r>
    </w:p>
  </w:endnote>
  <w:endnote w:type="continuationSeparator" w:id="0">
    <w:p w:rsidR="005408FF" w:rsidRDefault="005408F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FF" w:rsidRDefault="005408FF" w:rsidP="006B4A83">
      <w:pPr>
        <w:spacing w:after="0" w:line="240" w:lineRule="auto"/>
      </w:pPr>
      <w:r>
        <w:separator/>
      </w:r>
    </w:p>
  </w:footnote>
  <w:footnote w:type="continuationSeparator" w:id="0">
    <w:p w:rsidR="005408FF" w:rsidRDefault="005408F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0E6C74"/>
    <w:rsid w:val="0013217A"/>
    <w:rsid w:val="001426DF"/>
    <w:rsid w:val="001716E7"/>
    <w:rsid w:val="001767AB"/>
    <w:rsid w:val="00182351"/>
    <w:rsid w:val="001A7AA8"/>
    <w:rsid w:val="00203987"/>
    <w:rsid w:val="0022788F"/>
    <w:rsid w:val="00253596"/>
    <w:rsid w:val="00271896"/>
    <w:rsid w:val="002928DD"/>
    <w:rsid w:val="002979E9"/>
    <w:rsid w:val="002A3BAD"/>
    <w:rsid w:val="002A56CE"/>
    <w:rsid w:val="002B5B15"/>
    <w:rsid w:val="002C2A37"/>
    <w:rsid w:val="002D52A2"/>
    <w:rsid w:val="002D6B99"/>
    <w:rsid w:val="002E5B7C"/>
    <w:rsid w:val="003200CB"/>
    <w:rsid w:val="00350A33"/>
    <w:rsid w:val="00362663"/>
    <w:rsid w:val="003963B2"/>
    <w:rsid w:val="003A0777"/>
    <w:rsid w:val="00426A72"/>
    <w:rsid w:val="00436431"/>
    <w:rsid w:val="00461D35"/>
    <w:rsid w:val="00462BE5"/>
    <w:rsid w:val="0046670E"/>
    <w:rsid w:val="0047362F"/>
    <w:rsid w:val="004A283F"/>
    <w:rsid w:val="004C6C13"/>
    <w:rsid w:val="005264FD"/>
    <w:rsid w:val="005267C6"/>
    <w:rsid w:val="005408FF"/>
    <w:rsid w:val="00545BBC"/>
    <w:rsid w:val="00565A2B"/>
    <w:rsid w:val="00570382"/>
    <w:rsid w:val="00580955"/>
    <w:rsid w:val="00594E86"/>
    <w:rsid w:val="005D3F36"/>
    <w:rsid w:val="005E662E"/>
    <w:rsid w:val="00631D74"/>
    <w:rsid w:val="00634CE5"/>
    <w:rsid w:val="00673E0A"/>
    <w:rsid w:val="00680408"/>
    <w:rsid w:val="006B4A83"/>
    <w:rsid w:val="006C6846"/>
    <w:rsid w:val="006D0BED"/>
    <w:rsid w:val="006D2FBD"/>
    <w:rsid w:val="006F58A7"/>
    <w:rsid w:val="007154A3"/>
    <w:rsid w:val="00717FAF"/>
    <w:rsid w:val="00771260"/>
    <w:rsid w:val="007736AF"/>
    <w:rsid w:val="007A46CA"/>
    <w:rsid w:val="007D102D"/>
    <w:rsid w:val="007D16FF"/>
    <w:rsid w:val="007D2B3F"/>
    <w:rsid w:val="007E1A40"/>
    <w:rsid w:val="007F69BD"/>
    <w:rsid w:val="00814F01"/>
    <w:rsid w:val="008245CC"/>
    <w:rsid w:val="00853EC9"/>
    <w:rsid w:val="008C0850"/>
    <w:rsid w:val="00922B53"/>
    <w:rsid w:val="009422C9"/>
    <w:rsid w:val="00944178"/>
    <w:rsid w:val="00987BF4"/>
    <w:rsid w:val="009C138D"/>
    <w:rsid w:val="009F5CEA"/>
    <w:rsid w:val="00A30A23"/>
    <w:rsid w:val="00A33E6E"/>
    <w:rsid w:val="00A5547C"/>
    <w:rsid w:val="00A65C7F"/>
    <w:rsid w:val="00A76770"/>
    <w:rsid w:val="00AB10E1"/>
    <w:rsid w:val="00AC49C0"/>
    <w:rsid w:val="00AD64D1"/>
    <w:rsid w:val="00AE053D"/>
    <w:rsid w:val="00AE6010"/>
    <w:rsid w:val="00B0554A"/>
    <w:rsid w:val="00B13E36"/>
    <w:rsid w:val="00B15F4F"/>
    <w:rsid w:val="00B220C9"/>
    <w:rsid w:val="00B61156"/>
    <w:rsid w:val="00B61FDF"/>
    <w:rsid w:val="00B807EF"/>
    <w:rsid w:val="00B96F4B"/>
    <w:rsid w:val="00BB2721"/>
    <w:rsid w:val="00BB7E48"/>
    <w:rsid w:val="00BC2119"/>
    <w:rsid w:val="00BF4429"/>
    <w:rsid w:val="00BF7EB2"/>
    <w:rsid w:val="00C03B4E"/>
    <w:rsid w:val="00C070C8"/>
    <w:rsid w:val="00C10C8F"/>
    <w:rsid w:val="00C20261"/>
    <w:rsid w:val="00C265BD"/>
    <w:rsid w:val="00C605E0"/>
    <w:rsid w:val="00C61837"/>
    <w:rsid w:val="00C92662"/>
    <w:rsid w:val="00CE1DA3"/>
    <w:rsid w:val="00D142DD"/>
    <w:rsid w:val="00D45B46"/>
    <w:rsid w:val="00D672EC"/>
    <w:rsid w:val="00D85BB7"/>
    <w:rsid w:val="00D95F43"/>
    <w:rsid w:val="00D96731"/>
    <w:rsid w:val="00DA5214"/>
    <w:rsid w:val="00DB1D52"/>
    <w:rsid w:val="00DF11E7"/>
    <w:rsid w:val="00E0373F"/>
    <w:rsid w:val="00E13357"/>
    <w:rsid w:val="00E17ADE"/>
    <w:rsid w:val="00E620C5"/>
    <w:rsid w:val="00E70476"/>
    <w:rsid w:val="00E83FA0"/>
    <w:rsid w:val="00E9642A"/>
    <w:rsid w:val="00EA3945"/>
    <w:rsid w:val="00EA5DB8"/>
    <w:rsid w:val="00EB10EF"/>
    <w:rsid w:val="00EC006D"/>
    <w:rsid w:val="00F23277"/>
    <w:rsid w:val="00F360A0"/>
    <w:rsid w:val="00F64AD7"/>
    <w:rsid w:val="00F72FF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061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29</cp:revision>
  <dcterms:created xsi:type="dcterms:W3CDTF">2015-01-29T09:37:00Z</dcterms:created>
  <dcterms:modified xsi:type="dcterms:W3CDTF">2019-03-27T09:06:00Z</dcterms:modified>
</cp:coreProperties>
</file>